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69" w:rsidRPr="00AE2469" w:rsidRDefault="00AE2469" w:rsidP="00AE2469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Georgia" w:hAnsi="Georgia"/>
          <w:color w:val="000000"/>
          <w:sz w:val="28"/>
          <w:szCs w:val="28"/>
        </w:rPr>
      </w:pPr>
      <w:r w:rsidRPr="00AE2469">
        <w:rPr>
          <w:rStyle w:val="a4"/>
          <w:color w:val="000000"/>
          <w:sz w:val="28"/>
          <w:szCs w:val="28"/>
        </w:rPr>
        <w:t>Список публикаций Т.И. Дудо (Ворониной)</w:t>
      </w:r>
    </w:p>
    <w:p w:rsidR="00AE2469" w:rsidRPr="00AE2469" w:rsidRDefault="00AE2469" w:rsidP="00AE2469">
      <w:pPr>
        <w:pStyle w:val="a3"/>
        <w:shd w:val="clear" w:color="auto" w:fill="FFFFFF"/>
        <w:spacing w:before="0" w:beforeAutospacing="0" w:after="225" w:afterAutospacing="0"/>
        <w:jc w:val="both"/>
        <w:rPr>
          <w:color w:val="000000"/>
          <w:sz w:val="28"/>
          <w:szCs w:val="28"/>
        </w:rPr>
      </w:pPr>
      <w:r w:rsidRPr="00AE2469">
        <w:rPr>
          <w:color w:val="000000"/>
          <w:sz w:val="28"/>
          <w:szCs w:val="28"/>
        </w:rPr>
        <w:t>Гусаков М.Г., Никитюк В.А., Патрик Г.К., Власова Н.В., Воронина Т.И. Археологические раскопки на территории Государственного историко-архитектурного, художественного и ландшафтного музея-заповедника «Царицыно» в 20</w:t>
      </w:r>
      <w:bookmarkStart w:id="0" w:name="_GoBack"/>
      <w:bookmarkEnd w:id="0"/>
      <w:r w:rsidRPr="00AE2469">
        <w:rPr>
          <w:color w:val="000000"/>
          <w:sz w:val="28"/>
          <w:szCs w:val="28"/>
        </w:rPr>
        <w:t>06 г. // Археологические открытия 2006. М., 2010</w:t>
      </w:r>
    </w:p>
    <w:p w:rsidR="00583BD6" w:rsidRDefault="00AE2469"/>
    <w:sectPr w:rsidR="0058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469"/>
    <w:rsid w:val="000F1820"/>
    <w:rsid w:val="00670EE3"/>
    <w:rsid w:val="00A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8356B-5A6C-4023-A8B8-0324A2B1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1</cp:revision>
  <dcterms:created xsi:type="dcterms:W3CDTF">2018-01-17T09:34:00Z</dcterms:created>
  <dcterms:modified xsi:type="dcterms:W3CDTF">2018-01-17T09:35:00Z</dcterms:modified>
</cp:coreProperties>
</file>